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color w:val="000000"/>
          <w:sz w:val="32"/>
        </w:rPr>
        <w:t xml:space="preserve">Jídelníček  </w:t>
      </w:r>
      <w:r>
        <w:rPr>
          <w:color w:val="000000"/>
          <w:sz w:val="32"/>
        </w:rPr>
        <w:t>15</w:t>
      </w:r>
      <w:r>
        <w:rPr>
          <w:color w:val="000000"/>
          <w:sz w:val="32"/>
        </w:rPr>
        <w:t xml:space="preserve">.7.-   </w:t>
      </w:r>
      <w:r>
        <w:rPr>
          <w:color w:val="000000"/>
          <w:sz w:val="32"/>
        </w:rPr>
        <w:t>19</w:t>
      </w:r>
      <w:r>
        <w:rPr>
          <w:color w:val="000000"/>
          <w:sz w:val="32"/>
        </w:rPr>
        <w:t>.7.2019</w:t>
      </w:r>
    </w:p>
    <w:p>
      <w:pPr>
        <w:pStyle w:val="Podtitul"/>
        <w:rPr/>
      </w:pPr>
      <w:r>
        <w:rPr/>
      </w:r>
    </w:p>
    <w:tbl>
      <w:tblPr>
        <w:tblW w:w="9990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720"/>
        <w:gridCol w:w="9269"/>
      </w:tblGrid>
      <w:tr>
        <w:trPr>
          <w:trHeight w:val="368" w:hRule="exact"/>
        </w:trPr>
        <w:tc>
          <w:tcPr>
            <w:tcW w:w="720" w:type="dxa"/>
            <w:vMerge w:val="restart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 xml:space="preserve"> </w:t>
            </w:r>
            <w:r>
              <w:rPr>
                <w:color w:val="000000"/>
                <w:sz w:val="32"/>
              </w:rPr>
              <w:t>PO:</w:t>
            </w:r>
          </w:p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 xml:space="preserve">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</w:rPr>
              <w:t>Mrkvová (1/1)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</w:rPr>
              <w:t>Penne těstoviny s kuř.masem a sýrovou omáčkou,čaj/voda (1/1,7)</w:t>
            </w:r>
          </w:p>
        </w:tc>
      </w:tr>
      <w:tr>
        <w:trPr/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ÚT: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         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Kuřecí vývar s nudlemi (1/1,7,9)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Losos s medem a hořčicí,brambor,čaj/voda (1/1,4,10)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279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ST: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Drožďová (1/1,7,9)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</w:rPr>
              <w:t>Smetanové těstoviny se šunkou a rajčaty,mošt/voda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ČT: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  <w:szCs w:val="32"/>
              </w:rPr>
              <w:t>Zeleninová se zavářkou (1/1,3,7,9)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</w:rPr>
              <w:t>Segedinský guláš,houskový knedlík,čaj/voda (1/1,7)</w:t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PÁ: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Květáková (1/1)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Nudle s mákem ,mléko (1/1,7)</w:t>
            </w:r>
          </w:p>
        </w:tc>
      </w:tr>
      <w:tr>
        <w:trPr>
          <w:trHeight w:val="80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</w:tbl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Čísla v  závorkách za každým pokrmem označují přítomnost daného alergenu.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cs-CZ" w:eastAsia="zh-CN" w:bidi="hi-IN"/>
    </w:rPr>
  </w:style>
  <w:style w:type="paragraph" w:styleId="Nadpis1">
    <w:name w:val="Nadpis 1"/>
    <w:basedOn w:val="Nadpis"/>
    <w:pPr>
      <w:spacing w:before="240" w:after="120"/>
      <w:outlineLvl w:val="0"/>
    </w:pPr>
    <w:rPr>
      <w:b/>
      <w:bCs/>
      <w:sz w:val="36"/>
      <w:szCs w:val="36"/>
    </w:rPr>
  </w:style>
  <w:style w:type="paragraph" w:styleId="Nadpis2">
    <w:name w:val="Nadpis 2"/>
    <w:basedOn w:val="Nadpis"/>
    <w:pPr>
      <w:spacing w:before="200" w:after="120"/>
      <w:outlineLvl w:val="1"/>
    </w:pPr>
    <w:rPr>
      <w:b/>
      <w:bCs/>
      <w:sz w:val="32"/>
      <w:szCs w:val="32"/>
    </w:rPr>
  </w:style>
  <w:style w:type="paragraph" w:styleId="Nadpis3">
    <w:name w:val="Nadpis 3"/>
    <w:basedOn w:val="Nadpis"/>
    <w:pPr>
      <w:spacing w:before="140" w:after="120"/>
      <w:outlineLvl w:val="2"/>
    </w:pPr>
    <w:rPr>
      <w:b/>
      <w:bCs/>
      <w:sz w:val="28"/>
      <w:szCs w:val="28"/>
    </w:rPr>
  </w:style>
  <w:style w:type="character" w:styleId="Symbolyproslovn">
    <w:name w:val="Symboly pro číslování"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Nzev">
    <w:name w:val="Název"/>
    <w:basedOn w:val="Nadpis"/>
    <w:pPr>
      <w:jc w:val="center"/>
    </w:pPr>
    <w:rPr>
      <w:b/>
      <w:bCs/>
      <w:sz w:val="56"/>
      <w:szCs w:val="56"/>
    </w:rPr>
  </w:style>
  <w:style w:type="paragraph" w:styleId="Podtitul">
    <w:name w:val="Podtitul"/>
    <w:basedOn w:val="Nadpis"/>
    <w:pPr>
      <w:spacing w:before="60" w:after="120"/>
      <w:jc w:val="center"/>
    </w:pPr>
    <w:rPr>
      <w:sz w:val="36"/>
      <w:szCs w:val="36"/>
    </w:rPr>
  </w:style>
  <w:style w:type="paragraph" w:styleId="Obsahtabulky">
    <w:name w:val="Obsah tabulky"/>
    <w:basedOn w:val="Normal"/>
    <w:qFormat/>
    <w:pPr/>
    <w:rPr/>
  </w:style>
  <w:style w:type="paragraph" w:styleId="Nadpistabulky">
    <w:name w:val="Nadpis tabulky"/>
    <w:basedOn w:val="Obsahtabulky"/>
    <w:qFormat/>
    <w:pPr/>
    <w:rPr/>
  </w:style>
  <w:style w:type="paragraph" w:styleId="Obsahrmce">
    <w:name w:val="Obsah rámce"/>
    <w:basedOn w:val="Normal"/>
    <w:qFormat/>
    <w:pPr/>
    <w:rPr/>
  </w:style>
  <w:style w:type="paragraph" w:styleId="Obsahseznamu">
    <w:name w:val="Obsah seznamu"/>
    <w:basedOn w:val="Normal"/>
    <w:qFormat/>
    <w:pPr/>
    <w:rPr/>
  </w:style>
  <w:style w:type="paragraph" w:styleId="Odesilatel">
    <w:name w:val="Odesilatel"/>
    <w:basedOn w:val="Normal"/>
    <w:pPr/>
    <w:rPr/>
  </w:style>
  <w:style w:type="paragraph" w:styleId="Podpis">
    <w:name w:val="Podpis"/>
    <w:basedOn w:val="Normal"/>
    <w:pPr/>
    <w:rPr/>
  </w:style>
  <w:style w:type="paragraph" w:styleId="Poznmkapodarou">
    <w:name w:val="Poznámka pod čarou"/>
    <w:basedOn w:val="Normal"/>
    <w:pPr/>
    <w:rPr/>
  </w:style>
  <w:style w:type="paragraph" w:styleId="Pedformtovantext">
    <w:name w:val="Předformátovaný text"/>
    <w:basedOn w:val="Normal"/>
    <w:qFormat/>
    <w:pPr/>
    <w:rPr/>
  </w:style>
  <w:style w:type="paragraph" w:styleId="Pjemce">
    <w:name w:val="Příjemce"/>
    <w:basedOn w:val="Normal"/>
    <w:pPr/>
    <w:rPr/>
  </w:style>
  <w:style w:type="paragraph" w:styleId="Seznamnadpis">
    <w:name w:val="Seznam nadpisů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1349</TotalTime>
  <Application>LibreOffice/5.0.2.2$Windows_x86 LibreOffice_project/37b43f919e4de5eeaca9b9755ed688758a8251fe</Application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2015-10-21T13:57:48Z</dcterms:created>
  <dc:language>cs-CZ</dc:language>
  <cp:lastPrinted>2019-06-24T09:59:55Z</cp:lastPrinted>
  <dcterms:modified xsi:type="dcterms:W3CDTF">2019-06-24T10:36:05Z</dcterms:modified>
  <cp:revision>137</cp:revision>
</cp:coreProperties>
</file>