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22 online                                    Téma: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ísla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Tento týden budeme mít 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ši prvn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 online hodinu. Zopakujeme si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ěkolik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ček a her,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známe s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ísly 1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Toto video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sledovat a naučit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doma. - 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This is the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"https://youtu.be/4XLQpRI_wOQ"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way ...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playlist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outu.be/4XLQpRI_wOQ" Id="docRId1" Type="http://schemas.openxmlformats.org/officeDocument/2006/relationships/hyperlink" /><Relationship Target="numbering.xml" Id="docRId3" Type="http://schemas.openxmlformats.org/officeDocument/2006/relationships/numbering" /><Relationship TargetMode="External" Target="https://www.youtube.com/playlist?list=PLMJphyesJ8enZV55a2oQ1bkFjjSTCH1y1" Id="docRId0" Type="http://schemas.openxmlformats.org/officeDocument/2006/relationships/hyperlink" /><Relationship TargetMode="External" Target="https://www.youtube.com/playlist?list=PLMJphyesJ8enZV55a2oQ1bkFjjSTCH1y1" Id="docRId2" Type="http://schemas.openxmlformats.org/officeDocument/2006/relationships/hyperlink" /><Relationship Target="styles.xml" Id="docRId4" Type="http://schemas.openxmlformats.org/officeDocument/2006/relationships/styles" /></Relationships>
</file>