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b/>
          <w:bCs/>
          <w:color w:val="0000FF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b/>
          <w:bCs/>
          <w:color w:val="0000FF"/>
          <w:sz w:val="21"/>
          <w:szCs w:val="21"/>
          <w:lang w:eastAsia="cs-CZ"/>
        </w:rPr>
        <w:br/>
        <w:t>Snažíme se, aby byly Nehvizdy zdravé,</w:t>
      </w:r>
      <w:r>
        <w:rPr>
          <w:rFonts w:ascii="inherit" w:eastAsia="Times New Roman" w:hAnsi="inherit" w:cs="Helvetica"/>
          <w:b/>
          <w:bCs/>
          <w:color w:val="0000FF"/>
          <w:sz w:val="21"/>
          <w:szCs w:val="21"/>
          <w:lang w:eastAsia="cs-CZ"/>
        </w:rPr>
        <w:t xml:space="preserve"> </w:t>
      </w:r>
      <w:r w:rsidRPr="00E94872">
        <w:rPr>
          <w:rFonts w:ascii="inherit" w:eastAsia="Times New Roman" w:hAnsi="inherit" w:cs="Helvetica"/>
          <w:b/>
          <w:bCs/>
          <w:color w:val="0000FF"/>
          <w:sz w:val="21"/>
          <w:szCs w:val="21"/>
          <w:lang w:eastAsia="cs-CZ"/>
        </w:rPr>
        <w:t>proto rušíme připravované akce</w:t>
      </w:r>
      <w:r>
        <w:rPr>
          <w:rFonts w:ascii="inherit" w:eastAsia="Times New Roman" w:hAnsi="inherit" w:cs="Helvetica"/>
          <w:b/>
          <w:bCs/>
          <w:color w:val="0000FF"/>
          <w:sz w:val="21"/>
          <w:szCs w:val="21"/>
          <w:lang w:eastAsia="cs-CZ"/>
        </w:rPr>
        <w:t xml:space="preserve"> </w:t>
      </w:r>
      <w:r w:rsidRPr="00E94872">
        <w:rPr>
          <w:rFonts w:ascii="inherit" w:eastAsia="Times New Roman" w:hAnsi="inherit" w:cs="Helvetica"/>
          <w:b/>
          <w:bCs/>
          <w:color w:val="0000FF"/>
          <w:sz w:val="21"/>
          <w:szCs w:val="21"/>
          <w:lang w:eastAsia="cs-CZ"/>
        </w:rPr>
        <w:t>a přistupujeme k preventivním opatřením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Vzhledem k tomu, že v republice přibývá nejvíc nemocných od vypuknutí epidemie </w:t>
      </w:r>
      <w:proofErr w:type="spellStart"/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koronaviru</w:t>
      </w:r>
      <w:proofErr w:type="spellEnd"/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 a Nehvizdy jsou velmi blízko Praze, rozhodli jsme se k preventivním opatřením. Přejeme si, aby děti mohly chodit do školky, dětských skupin a do školy, abychom se nedostali do březnové a dubnové situace. 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1. Rušíme připravované velké akce, nedělní </w:t>
      </w:r>
      <w:r w:rsidRPr="00E94872">
        <w:rPr>
          <w:rFonts w:ascii="inherit" w:eastAsia="Times New Roman" w:hAnsi="inherit" w:cs="Helvetica"/>
          <w:color w:val="0000FF"/>
          <w:sz w:val="21"/>
          <w:szCs w:val="21"/>
          <w:shd w:val="clear" w:color="auto" w:fill="DCE6F8"/>
          <w:lang w:eastAsia="cs-CZ"/>
        </w:rPr>
        <w:t>Dráčkův pohádkový den</w:t>
      </w: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 a příští týden </w:t>
      </w:r>
      <w:r w:rsidRPr="00E94872">
        <w:rPr>
          <w:rFonts w:ascii="inherit" w:eastAsia="Times New Roman" w:hAnsi="inherit" w:cs="Helvetica"/>
          <w:color w:val="0000FF"/>
          <w:sz w:val="21"/>
          <w:szCs w:val="21"/>
          <w:shd w:val="clear" w:color="auto" w:fill="DCE6F8"/>
          <w:lang w:eastAsia="cs-CZ"/>
        </w:rPr>
        <w:t>Podzimní nehvizdský den</w:t>
      </w: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. Je nám to nesmírně líto, ale věřte, že si to příští rok o to více vynahradíme. Vítání občánků 19. 9. se konat bude, protože jde o akci pro velmi omezený okruh lidí.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2. Základní škola: Ve škole musí mít děti ve společných prostorách roušky, rodiče nemají do školy přístup. Podrobnosti najdete na webu školy. </w:t>
      </w:r>
      <w:hyperlink r:id="rId5" w:tgtFrame="_blank" w:history="1">
        <w:r w:rsidRPr="00E94872">
          <w:rPr>
            <w:rFonts w:ascii="inherit" w:eastAsia="Times New Roman" w:hAnsi="inherit" w:cs="Helvetica"/>
            <w:color w:val="FC6722"/>
            <w:sz w:val="21"/>
            <w:szCs w:val="21"/>
            <w:u w:val="single"/>
            <w:lang w:eastAsia="cs-CZ"/>
          </w:rPr>
          <w:t>https://www.skolanehvizdy.cz/</w:t>
        </w:r>
      </w:hyperlink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3. ZUŠ, dětské skupiny a mateřská škola: Rodiče, kteří doprovázejí děti do dětských skupin, školky a základní umělecké školy, musí mít od pondělí 7. 9. 2020 do odvolání roušky. Důrazně prosíme, aby se rodiče zdržovali v prostorách školských zařízení jen nezbytně nutnou dobu.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4. Nové ozonové generátory. Městys kupuje další tři ozónové generátory, které jsou využívány zejména k dezinfekci místností i celých budov ozónem (O3), který zařízení vyrábí z běžného vzduchu. Budou pravidelně používány ve školce, v ZUŠ, v dětských skupinách, v základní škole a v tělocvičně základní školy.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5. Zastávky a dětská hřiště: Zastávky budou opět pravidelně jednou týdně dezinfikovány, na sportovištích a dětských hřištích budou znovu k dispozici lahvičky s dezinfekcí, stejně tak budou lahvičky s dezinfekcí na autobusových zastávkách.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6. Pokud komukoliv došla dezinfekce, m</w:t>
      </w:r>
      <w:bookmarkStart w:id="0" w:name="_GoBack"/>
      <w:bookmarkEnd w:id="0"/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ůže si přijít pro novou lahvičku na obecní úřad.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7. Pokud se senioři nebo lidé vážně nemocní cítí ohroženi, mohou se ozvat na obecní úřad (napsat, zavolat) a opět se jim úřad bude snažit maximálně pomoci. Telefonní číslo na úřad je +420 724 191 245.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9. Obecní knihovna. Návštěvníci obecní knihovny musí mít od pondělí 7. 9. 2020 roušky.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8. Úřední hodiny. Abychom preventivně ochránili chod úřadu a neohrozili hladký průběh krajských a senátních voleb, do odvolání stanovujeme úřední hodiny pouze na pondělí a středu od 8 do 17 hodin. Ve výjimečných případech se můžete dohodnout na schůzce telefonicky na čísle +420 724 191 245. 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Vážení a milí sousedé, spoluobčané! Všechna opatření mají ryze preventivní charakter, nevíme o nikom, kdo by byl v současné době v Nehvizdech pozitivní na Covid-19. Věřte, že se budeme maximálně snažit, aby v momentě, kdy se situace ve státě i ve světě uklidní, byly Nehvizdy zase onou živou obcí plnou akcí a setkávání. Musíme to ale vydržet. Znovu především lidem z ohrožených skupin doporučujeme očkování proti chřipce, zvažte to.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Pokud budete mít jakékoliv dotazy, ozvěte se na e-mail </w:t>
      </w:r>
      <w:hyperlink r:id="rId6" w:tgtFrame="_blank" w:history="1">
        <w:r w:rsidRPr="00E94872">
          <w:rPr>
            <w:rFonts w:ascii="inherit" w:eastAsia="Times New Roman" w:hAnsi="inherit" w:cs="Helvetica"/>
            <w:color w:val="FC6722"/>
            <w:sz w:val="21"/>
            <w:szCs w:val="21"/>
            <w:u w:val="single"/>
            <w:lang w:eastAsia="cs-CZ"/>
          </w:rPr>
          <w:t>starosta@nehvizdy.cz</w:t>
        </w:r>
      </w:hyperlink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 nebo zavolejte. Jsme tu pro vás.</w:t>
      </w:r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Jiří </w:t>
      </w:r>
      <w:proofErr w:type="spellStart"/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>Poběrežský</w:t>
      </w:r>
      <w:proofErr w:type="spellEnd"/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, </w:t>
      </w:r>
      <w:hyperlink r:id="rId7" w:tgtFrame="_blank" w:history="1">
        <w:r w:rsidRPr="00E94872">
          <w:rPr>
            <w:rFonts w:ascii="inherit" w:eastAsia="Times New Roman" w:hAnsi="inherit" w:cs="Helvetica"/>
            <w:color w:val="FC6722"/>
            <w:sz w:val="21"/>
            <w:szCs w:val="21"/>
            <w:u w:val="single"/>
            <w:lang w:eastAsia="cs-CZ"/>
          </w:rPr>
          <w:t>starosta@nehvizdy.cz</w:t>
        </w:r>
      </w:hyperlink>
    </w:p>
    <w:p w:rsidR="00E94872" w:rsidRPr="00E94872" w:rsidRDefault="00E94872" w:rsidP="00E94872">
      <w:pPr>
        <w:shd w:val="clear" w:color="auto" w:fill="FFFFFF"/>
        <w:spacing w:after="0"/>
        <w:jc w:val="both"/>
        <w:rPr>
          <w:rFonts w:ascii="inherit" w:eastAsia="Times New Roman" w:hAnsi="inherit" w:cs="Helvetica"/>
          <w:color w:val="000000"/>
          <w:sz w:val="21"/>
          <w:szCs w:val="21"/>
          <w:lang w:eastAsia="cs-CZ"/>
        </w:rPr>
      </w:pPr>
      <w:r w:rsidRPr="00E94872">
        <w:rPr>
          <w:rFonts w:ascii="inherit" w:eastAsia="Times New Roman" w:hAnsi="inherit" w:cs="Helvetica"/>
          <w:color w:val="0000FF"/>
          <w:sz w:val="21"/>
          <w:szCs w:val="21"/>
          <w:lang w:eastAsia="cs-CZ"/>
        </w:rPr>
        <w:t xml:space="preserve">Veškeré informace najdete také na webu Nehvizd </w:t>
      </w:r>
      <w:hyperlink r:id="rId8" w:tgtFrame="_blank" w:history="1">
        <w:r w:rsidRPr="00E94872">
          <w:rPr>
            <w:rFonts w:ascii="inherit" w:eastAsia="Times New Roman" w:hAnsi="inherit" w:cs="Helvetica"/>
            <w:color w:val="FC6722"/>
            <w:sz w:val="21"/>
            <w:szCs w:val="21"/>
            <w:u w:val="single"/>
            <w:lang w:eastAsia="cs-CZ"/>
          </w:rPr>
          <w:t>www.nehvizdy.cz</w:t>
        </w:r>
      </w:hyperlink>
    </w:p>
    <w:p w:rsidR="00546EBF" w:rsidRDefault="00546EBF" w:rsidP="00E94872">
      <w:pPr>
        <w:jc w:val="both"/>
      </w:pPr>
    </w:p>
    <w:sectPr w:rsidR="0054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8"/>
    <w:rsid w:val="00546EBF"/>
    <w:rsid w:val="00E94872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hvizd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nehviz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a@nehvizdy.cz" TargetMode="External"/><Relationship Id="rId5" Type="http://schemas.openxmlformats.org/officeDocument/2006/relationships/hyperlink" Target="https://www.skolanehvizd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2743</Characters>
  <Application>Microsoft Office Word</Application>
  <DocSecurity>0</DocSecurity>
  <Lines>22</Lines>
  <Paragraphs>6</Paragraphs>
  <ScaleCrop>false</ScaleCrop>
  <Company>ATC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Nehvizdy</dc:creator>
  <cp:keywords/>
  <dc:description/>
  <cp:lastModifiedBy>MS Nehvizdy</cp:lastModifiedBy>
  <cp:revision>2</cp:revision>
  <dcterms:created xsi:type="dcterms:W3CDTF">2020-09-04T11:55:00Z</dcterms:created>
  <dcterms:modified xsi:type="dcterms:W3CDTF">2020-09-04T11:57:00Z</dcterms:modified>
</cp:coreProperties>
</file>